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3425" w14:textId="048E1B72" w:rsidR="008651DE" w:rsidRPr="00B026B2" w:rsidRDefault="008651DE" w:rsidP="008651DE">
      <w:pPr>
        <w:pStyle w:val="a3"/>
        <w:jc w:val="right"/>
        <w:rPr>
          <w:b/>
          <w:bCs/>
          <w:i/>
          <w:iCs/>
          <w:color w:val="000000"/>
        </w:rPr>
      </w:pPr>
      <w:r w:rsidRPr="00B026B2">
        <w:rPr>
          <w:b/>
          <w:bCs/>
          <w:i/>
          <w:iCs/>
          <w:color w:val="000000"/>
        </w:rPr>
        <w:t xml:space="preserve">Приложение к Тендерной документации </w:t>
      </w:r>
    </w:p>
    <w:p w14:paraId="3EFF3B0B" w14:textId="77777777" w:rsidR="008651DE" w:rsidRPr="00B026B2" w:rsidRDefault="008651DE" w:rsidP="008651DE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о закупе медицинского изделия (медицинской техники) </w:t>
      </w:r>
    </w:p>
    <w:p w14:paraId="01D4A72F" w14:textId="5D674656" w:rsidR="008651DE" w:rsidRPr="008651DE" w:rsidRDefault="008651DE" w:rsidP="008651DE">
      <w:pPr>
        <w:pStyle w:val="a3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способом проведения тендера (Объявление 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 xml:space="preserve">№ </w:t>
      </w:r>
      <w:r w:rsidR="003960CF">
        <w:rPr>
          <w:b/>
          <w:bCs/>
          <w:i/>
          <w:iCs/>
          <w:color w:val="000000"/>
          <w:shd w:val="clear" w:color="auto" w:fill="FFFFFF"/>
          <w:lang w:val="kk-KZ"/>
        </w:rPr>
        <w:t>12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 xml:space="preserve"> от </w:t>
      </w:r>
      <w:r w:rsidR="003960CF">
        <w:rPr>
          <w:b/>
          <w:bCs/>
          <w:i/>
          <w:iCs/>
          <w:color w:val="000000"/>
          <w:shd w:val="clear" w:color="auto" w:fill="FFFFFF"/>
          <w:lang w:val="kk-KZ"/>
        </w:rPr>
        <w:t>12.10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>.2023г.)</w:t>
      </w:r>
    </w:p>
    <w:p w14:paraId="778AC194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br/>
        <w:t>Приложение 5</w:t>
      </w:r>
    </w:p>
    <w:p w14:paraId="21313C95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4" w:anchor="sub_id=100" w:tooltip="Приказ Министра здравоохранения Республики Казахстан от 7 июня 2023 года № 110 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правилам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организации и</w:t>
      </w:r>
    </w:p>
    <w:p w14:paraId="78EDF6AB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проведения закупа лекарственных</w:t>
      </w:r>
    </w:p>
    <w:p w14:paraId="5C1CF674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средств, медицинских изделий и</w:t>
      </w:r>
    </w:p>
    <w:p w14:paraId="5E27B58D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специализированных лечебных</w:t>
      </w:r>
    </w:p>
    <w:p w14:paraId="346CD444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продуктов в рамках гарантированного</w:t>
      </w:r>
    </w:p>
    <w:p w14:paraId="4E17F9B6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объема бесплатной медицинской</w:t>
      </w:r>
    </w:p>
    <w:p w14:paraId="08D3A020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помощи, дополнительного объема</w:t>
      </w:r>
    </w:p>
    <w:p w14:paraId="39B29968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медицинской помощи для лиц,</w:t>
      </w:r>
    </w:p>
    <w:p w14:paraId="13B403F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содержащихся в следственных</w:t>
      </w:r>
    </w:p>
    <w:p w14:paraId="7C083A98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изоляторах и учреждениях уголовно-</w:t>
      </w:r>
    </w:p>
    <w:p w14:paraId="62BCD7B2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исполнительной (пенитенциарной)</w:t>
      </w:r>
    </w:p>
    <w:p w14:paraId="01ABB8E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системы, за счет бюджетных средств</w:t>
      </w:r>
    </w:p>
    <w:p w14:paraId="33E07B30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и (или) в системе обязательного</w:t>
      </w:r>
    </w:p>
    <w:p w14:paraId="45E2A60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социального медицинского страхования,</w:t>
      </w:r>
    </w:p>
    <w:p w14:paraId="2309016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фармацевтических услуг</w:t>
      </w:r>
    </w:p>
    <w:p w14:paraId="2B870370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59BBCA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</w:p>
    <w:p w14:paraId="72A1FC4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4B584247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3F37BD5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Типовой договор закупа (между заказчиком и поставщиком)</w:t>
      </w:r>
    </w:p>
    <w:p w14:paraId="7EE24C47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2"/>
      </w:tblGrid>
      <w:tr w:rsidR="008651DE" w:rsidRPr="008651DE" w14:paraId="585DBAA2" w14:textId="77777777" w:rsidTr="008651DE">
        <w:tc>
          <w:tcPr>
            <w:tcW w:w="22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53EF2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</w:t>
            </w:r>
          </w:p>
          <w:p w14:paraId="5A9CAD3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(местонахождение)</w:t>
            </w:r>
          </w:p>
        </w:tc>
        <w:tc>
          <w:tcPr>
            <w:tcW w:w="27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247D" w14:textId="77777777" w:rsidR="008651DE" w:rsidRPr="008651DE" w:rsidRDefault="008651DE" w:rsidP="008651DE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«___» __________ _____г.</w:t>
            </w:r>
          </w:p>
        </w:tc>
      </w:tr>
    </w:tbl>
    <w:p w14:paraId="1ECDAFE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3E2A6C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________________________(полное наименование заказчика), именуемый в дальнейшем «Заказчик», в лице ________________, должность, фамилия, имя, отчество (при его наличии) уполномоченного лица с одной стороны, и _________________________ (полное наименование поставщика – победителя тендера) ___________, именуемый в дальнейшем «Поставщик», в лице __________________, должность, фамилия, имя, отчество (при его наличии) уполномоченного лица, действующего на основании __________, (устава, положения) с другой стороны, на основании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Правила), и протокола об итогах закупа способом ______________________ (указать способ) по закупу (указать предмет закупа) № _______ от «___» __________ _____ года, заключили настоящий Договор закупа лекарственных средств и (или) медицинских изделий (далее – Договор) и пришли к соглашению о нижеследующем:</w:t>
      </w:r>
    </w:p>
    <w:p w14:paraId="3DA7698E" w14:textId="014D0D5C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5A89478C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1. Термины, применяемые в Договоре</w:t>
      </w:r>
    </w:p>
    <w:p w14:paraId="5F8AB354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70E85D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1. В данном Договоре нижеперечисленные понятия будут иметь следующее толкование:</w:t>
      </w:r>
    </w:p>
    <w:p w14:paraId="333076C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1) Договор – гражданско-правовой акт, заключенный между Заказчиком и Поставщиком в соответствии с нормативными правовыми актами Республики Казахстан с соблюдением письменной формы, подписанный Сторонами со всеми приложениями и дополнениями к нему, а также со всей документацией, на которую в Договоре есть ссылки;</w:t>
      </w:r>
    </w:p>
    <w:p w14:paraId="6549473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цена Договора – сумма, которая должна быть выплачена Заказчиком Поставщику в соответствии с условиями Договора;</w:t>
      </w:r>
    </w:p>
    <w:p w14:paraId="473E1F83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товары – лекарственные средства и (или) медицинские изделия и сопутствующие услуги, которые Поставщик должен поставить Заказчику в соответствии с условиями Договора;</w:t>
      </w:r>
    </w:p>
    <w:p w14:paraId="354BBB3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сопутствующие услуги – услуги, обеспечивающие поставку товаров, такие как, транспортировка и страхование, и любые другие вспомогательные услуги, включающие, монтаж, пуск, оказание технического содействия, обучение и другие обязанности Поставщика, направленные на исполнение Договора;</w:t>
      </w:r>
    </w:p>
    <w:p w14:paraId="3559B93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5) Заказчик – местные органы государственного управления здравоохранением областей, городов республиканского значения и столицы, военно-медицинские (медицинские) подразделения, ведомственные подразделения (организации), оказывающие медицинские услуги, а также субъекты здравоохранения, оказывающие медицинские услуги в рамках гарантированного объема бесплатной медицинской помощи и (или) в системе обязательного социального медицинского страхования;</w:t>
      </w:r>
    </w:p>
    <w:p w14:paraId="4E227DF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6) Поставщик – физическое или юридическое лицо, выступающее в качестве контрагента Заказчика в заключенном с ним Договоре о закупе и осуществляющее поставку товаров, указанных в условиях Договора.</w:t>
      </w:r>
    </w:p>
    <w:p w14:paraId="5484DBA2" w14:textId="04063B5F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07EACBDE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2. Предмет Договора</w:t>
      </w:r>
    </w:p>
    <w:p w14:paraId="559BBA5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248B2B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2. Поставщик обязуется поставить товар в соответствии с условиями Договора, в количестве и качестве, определенных в приложениях к настоящему Договору, а Заказчик принять его и оплатить в соответствии с условиями Договора.</w:t>
      </w:r>
    </w:p>
    <w:p w14:paraId="49FDBE4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3. Перечисленные ниже документы и условия, оговоренные в них, образуют данный Договор и считаются его неотъемлемой частью, а именно:</w:t>
      </w:r>
    </w:p>
    <w:p w14:paraId="267A47F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настоящий Договор;</w:t>
      </w:r>
    </w:p>
    <w:p w14:paraId="3C26DCB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перечень закупаемых товаров;</w:t>
      </w:r>
    </w:p>
    <w:p w14:paraId="39ED3A9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техническая спецификация;</w:t>
      </w:r>
    </w:p>
    <w:p w14:paraId="5CEE3103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обеспечение исполнения Договора (этот подпункт указывается, если в тендерной документации или Правилах предусматривается внесение обеспечения исполнения Договора).</w:t>
      </w:r>
    </w:p>
    <w:p w14:paraId="493688DB" w14:textId="7E2060C9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4C2D17BE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3. Цена Договора и оплата</w:t>
      </w:r>
    </w:p>
    <w:p w14:paraId="78F4BA39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F99139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4. Цена Договора (для ГУ указать наименование товаров согласно бюджетной программы/специфики) составляет ______________________________________ тенге (указать сумму цифрами и прописью) и соответствует цене, указанной Поставщиком в его тендерной заявке.</w:t>
      </w:r>
    </w:p>
    <w:p w14:paraId="0E92786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5. Оплата Поставщику за поставленные товары производиться на следующих условиях:</w:t>
      </w:r>
    </w:p>
    <w:p w14:paraId="2422DA3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 оплаты _____________ (перечисление, за наличный расчет, аккредитив и иные платежи)</w:t>
      </w:r>
    </w:p>
    <w:p w14:paraId="681B64E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Сроки выплат ____ (пример: % после приемки товара в пункте назначения или предоплата, или иное).</w:t>
      </w:r>
    </w:p>
    <w:p w14:paraId="7DFAA65D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6. Необходимые документы, предшествующие оплате:</w:t>
      </w:r>
    </w:p>
    <w:p w14:paraId="13CD43A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копия договора или иные документы, представляемые Поставщиком и подтверждающие его статус производителя, официального дистрибьютора либо официального представителя производителя;</w:t>
      </w:r>
    </w:p>
    <w:p w14:paraId="44AA5AD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2) счет-фактура, накладная, акт приемки-передачи;</w:t>
      </w:r>
    </w:p>
    <w:p w14:paraId="566B511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иные документы специфичные для конкретного вида товара (при закупе медицинской техники: график проведения сервисного обслуживания; сертификат о прохождении первичной поверки средства измерения, если товар является средством измерения; документы, подтверждающие проведение обучения медицинских и технических специалистов заказчика).</w:t>
      </w:r>
    </w:p>
    <w:p w14:paraId="5000F57F" w14:textId="3B2DE9FA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4FD6D87C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4. Условия поставки и приемки товара</w:t>
      </w:r>
    </w:p>
    <w:p w14:paraId="003BF49A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7236C7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7. Товары, поставляемые в рамках Договора, должны соответствовать или быть выше стандартов, указанных в технической спецификации.</w:t>
      </w:r>
    </w:p>
    <w:p w14:paraId="45051E1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8. Поставщик не должен без предварительного письменного согласия Заказчика раскрывать кому-либо содержание Договора или какого-либо из его положений, а также технической документации, планов, чертежей, моделей, образцов или информации, представленных Заказчиком или от его имени другими лицами, за исключением того персонала, который привлечен Поставщиком для выполнения настоящего Договора.</w:t>
      </w:r>
    </w:p>
    <w:p w14:paraId="7060798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Указанная информация должна представляться этому персоналу конфиденциально и в той мере, насколько это необходимо для выполнения договорных обязательств.</w:t>
      </w:r>
    </w:p>
    <w:p w14:paraId="402246C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9. Поставщик не должен без предварительного письменного согласия Заказчика использовать какие-либо вышеперечисленные документы или информацию, кроме как в целях реализации Договора.</w:t>
      </w:r>
    </w:p>
    <w:p w14:paraId="7E01C59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10. Поставщик должен обеспечить упаковку товаров, способную предотвратить их от повреждения или порчи во время перевозки к конечному пункту назначения.</w:t>
      </w:r>
    </w:p>
    <w:p w14:paraId="2506EDE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Упаковка должна выдерживать без каких-либо ограничений интенсивную подъемно-транспортную обработку и воздействие экстремальных температур, соли и осадков во время перевозки, а также открытого хранения.</w:t>
      </w:r>
    </w:p>
    <w:p w14:paraId="15E1970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товаров.</w:t>
      </w:r>
    </w:p>
    <w:p w14:paraId="0A6CA94A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11. Упаковка и маркировка ящиков, а также документация внутри и вне ее должны строго соответствовать законодательству Республики Казахстан.</w:t>
      </w:r>
    </w:p>
    <w:p w14:paraId="05A72E0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12. Поставка товаров осуществляется Поставщиком в соответствии с условиями Заказчика/организатора закупа, оговоренными в перечне закупаемых товаров.</w:t>
      </w:r>
    </w:p>
    <w:p w14:paraId="799CF06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13. Поставщик должен поставить товары до пункта назначения, указанного в приложении к тендерной документации. Транспортировка этих товаров до пункта назначения осуществляется и оплачивается Поставщиком, а связанные с этим расходы включаются в цену Договора.</w:t>
      </w:r>
    </w:p>
    <w:p w14:paraId="2CE764D3" w14:textId="6B75E612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4413B809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5. Особенности поставки и приемки медицинской техники</w:t>
      </w:r>
    </w:p>
    <w:p w14:paraId="438812C0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64435A7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14. Гарантийное сервисное обслуживание на поставляемую медицинскую технику действительно в течение 37 (тридцать семь)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</w:r>
    </w:p>
    <w:p w14:paraId="11CB22B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15. В рамках данного Договора Поставщик должен предоставить услуги, указанные в тендерной документации.</w:t>
      </w:r>
    </w:p>
    <w:p w14:paraId="38FF47D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16. Цены на сопутствующие услуги включены в цену Договора.</w:t>
      </w:r>
    </w:p>
    <w:p w14:paraId="3473743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17. Заказчик может потребовать от Поставщика предоставить информацию о запасных частях, изготовляемых или реализуемых Поставщиком, а именно стоимость и номенклатуру запасных частей, которые Заказчик может выбрать для закупки у Поставщика и использовать их после истечения гарантийного срока.</w:t>
      </w:r>
    </w:p>
    <w:p w14:paraId="4C3D766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18. Поставщик, при прекращении производства им запасных частей, должен:</w:t>
      </w:r>
    </w:p>
    <w:p w14:paraId="6CF36DB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а) заблаговременно уведомить Заказчика о предстоящем свертывании производства, с тем, чтобы позволить ему произвести необходимые закупки в необходимых количествах;</w:t>
      </w:r>
    </w:p>
    <w:p w14:paraId="51C5A0D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б) при необходимости вслед за прекращением производства бесплатно предоставить Заказчику планы, чертежи и техническую документацию на запасные части.</w:t>
      </w:r>
    </w:p>
    <w:p w14:paraId="25B8F09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19. Поставщик гарантирует, что товары, поставленные в рамках Договора:</w:t>
      </w:r>
    </w:p>
    <w:p w14:paraId="42F1999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являются новыми, неиспользованными, новейшими либо серийными моделями, отражающими все последние модификации конструкций и материалов, если Договором не предусмотрено иное;</w:t>
      </w:r>
    </w:p>
    <w:p w14:paraId="499DB7BA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Заказчика.</w:t>
      </w:r>
    </w:p>
    <w:p w14:paraId="429E492A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20. При появлении дефектов в конструкциях, материалах, изготовленных Поставщиком в строгом соответствии с технической спецификацией, представленной Заказчиком, Поставщик не несет ответственности за упущения Заказчика в его (Заказчика) технической спецификации.</w:t>
      </w:r>
    </w:p>
    <w:p w14:paraId="4D69ADF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21. Эта гарантия действительна в течение ______ дней после (указать требуемый срок гарантии) доставки всей партии товаров или ее части в зависимости от конкретного случая и их приемки на конечном пункте назначения, указанном в Договоре.</w:t>
      </w:r>
    </w:p>
    <w:p w14:paraId="6A44CC07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22. Заказчик обязан оперативно уведомить Поставщика в письменном виде обо всех претензиях, связанных с данной гарантией.</w:t>
      </w:r>
    </w:p>
    <w:p w14:paraId="6C5411D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23. После получения уведомления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</w:r>
    </w:p>
    <w:p w14:paraId="703C60A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24. Если Поставщик, получив уведомление, не исправит дефект(ы) в течение одного месяца, Заказчик может применить необходимые санкции и меры по исправлению дефектов за счет Поставщика и без какого-либо ущерба другим правам, которыми Заказчик может обладать по Договору в отношении Поставщика.</w:t>
      </w:r>
    </w:p>
    <w:p w14:paraId="5753FB4B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25. Никакие отклонения или изменения (чертежи, проекты или технические спецификации, метод отгрузки, упаковки, место доставки, или услуги, предоставляемые Поставщиком и иные) в документы Договора не допускаются, за исключением письменных изменений, подписанных обеими сторонами.</w:t>
      </w:r>
    </w:p>
    <w:p w14:paraId="4BDC615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26. Если любое изменение ведет к уменьшению стоимости или сроков, необходимых Поставщику для поставки любой части товаров по Договору, то цена Договора или график поставок, или и то и другое соответствующим образом корректируется, а в Договор вносятся соответствующие поправки. Все запросы Поставщика на проведение корректировки в рамках данной статьи должны быть предъявлены в течение 30 (тридцати) дней со дня получения Поставщиком распоряжения об изменениях от Заказчика.</w:t>
      </w:r>
    </w:p>
    <w:p w14:paraId="0A0E625A" w14:textId="250840F8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 </w:t>
      </w:r>
    </w:p>
    <w:p w14:paraId="64DFD3D6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6. Ответственность Сторон</w:t>
      </w:r>
    </w:p>
    <w:p w14:paraId="79CE9AF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61C215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27. Поставщик ни полностью, ни частично не должен передавать кому-либо свои обязательства по настоящему Договору без предварительного письменного согласия Заказчика.</w:t>
      </w:r>
    </w:p>
    <w:p w14:paraId="0036F8C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28. Поставка товаров и предоставление услуг должны осуществляться Поставщиком в соответствии с графиком, указанным в таблице цен.</w:t>
      </w:r>
    </w:p>
    <w:p w14:paraId="57F256F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29. Задержка с выполнением поставки со стороны поставщика приводит к удержанию обеспечения исполнения договора и выплате неустойки.</w:t>
      </w:r>
    </w:p>
    <w:p w14:paraId="06FEFA7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30. Если в период выполнения Договора Поставщик в любой момент столкнется с условиями, мешающими своевременной поставке товаров, Поставщик должен незамедлительно направить Заказчику письменное уведомление о факте задержки, ее предположительной длительности и причине(ах). После получения уведомления от Поставщика Заказчик должен оценить ситуацию и может, по согласованию с администратором бюджетной программы, продлить срок выполнения Договора поставщиком. В этом случае, такое продление должно быть ратифицировано сторонами путем внесения поправки в Договор.</w:t>
      </w:r>
    </w:p>
    <w:p w14:paraId="7EDB094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31. За исключением форс-мажорных условий, если Поставщик не может поставить товары в сроки, предусмотренные Договором, Заказчик без ущерба другим своим правам в рамках Договора вычитает из цены Договора в виде неустойки сумму в размере 0,1 (ноль целых одна десятая) процентов от суммы недопоставленного или поставленного с нарушением сроков товара.</w:t>
      </w:r>
    </w:p>
    <w:p w14:paraId="33FF1001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32.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условий, если задержка с выполнением Договора является результатом форс-мажорных обстоятельств.</w:t>
      </w:r>
    </w:p>
    <w:p w14:paraId="5B15C6E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33. Для целей Договора форс-мажор означает событие, не связанное с просчетом или небрежностью Стороны, и имеет непредвиденный характер неподвластное контролю любой из Сторон (стихийные бедствия, издание нормативных актов или распоряжений государственных органов, запрещающих или каким-либо иным образом препятствующих исполнению обязательств, военные действия, приостановление или прекращение производства и обстоятельства указанные в свидетельстве о наступлении непреодолимой силы (форс-мажора)) при условии, что эти обстоятельства сделали невозможным исполнение любой из Сторон своих обязательств по Договору.</w:t>
      </w:r>
    </w:p>
    <w:p w14:paraId="6D7CBC99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34. При возникновении форс-мажорных обстоятельств Сторона, у которой они возникли,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форс-мажорных обстоятельств. В этом случае действие Договора приостанавливается до прекращения форс-мажорных обстоятельств, и срок действия Договора продлевается соответственно сроку действия форс-мажорных обстоятельств. </w:t>
      </w:r>
      <w:proofErr w:type="spellStart"/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Неуведомление</w:t>
      </w:r>
      <w:proofErr w:type="spellEnd"/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 или несвоевременное уведомление лишает Сторону права ссылаться на любые вышеуказанные обстоятельства как основание, освобождающее от ответственности за ненадлежащее исполнение, либо неисполнение обязательств по Договору.</w:t>
      </w:r>
    </w:p>
    <w:p w14:paraId="655C1F4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35. Если форс-мажорные обстоятельства длятся более одного календарного месяца, Стороны вправе принять решение о прекращении действия Договора путем заключения письменного соглашения об этом. При этом Стороны производят взаиморасчет за фактически поставленный товар.</w:t>
      </w:r>
    </w:p>
    <w:p w14:paraId="1A28138D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36. Заказчик может в любое время расторгнуть Договор, направив Поставщику соответствующее письменное уведомление, если Поставщик становится банкротом или неплатежеспособным. В этом случае, расторжение осуществляется немедленно, и Заказчик не несет никакой финансовой обязанности по отношению к Поставщику при условии, если расторжение Договора не наносит ущерба или не затрагивает каких-либо прав на совершение действий или применение санкций, которые были или будут впоследствии предъявлены Заказчику.</w:t>
      </w:r>
    </w:p>
    <w:p w14:paraId="0E82C34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 xml:space="preserve">37. Заказчик может в любое время расторгнуть Договор в силу нецелесообразности его дальнейшего выполнения, направив Поставщику соответствующее письменное </w:t>
      </w: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уведомление. В уведомлении должна быть указана причина расторжения Договора, должен оговариваться объем аннулированных договорных обязательств, а также дата вступления в силу расторжения Договора.</w:t>
      </w:r>
    </w:p>
    <w:p w14:paraId="4989E6A3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Когда Договор аннулируется в силу таких обстоятельств, Поставщик имеет право требовать оплату только за фактические затраты, связанные с расторжением по Договору, на день расторжения. Заказчик и Поставщик должны прилагать все усилия к тому, чтобы разрешать в процессе прямых переговоров все разногласия или споры, возникающие между ними по Договору или в связи с ним.</w:t>
      </w:r>
    </w:p>
    <w:p w14:paraId="4A61DA6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38. Если в течение 21 (двадцати одного) календарного дня после начала таких переговоров Заказчик и Поставщик не могут разрешить спор по Договору, любая из сторон может потребовать решения этого вопроса в соответствии с законодательством Республики Казахстан.</w:t>
      </w:r>
    </w:p>
    <w:p w14:paraId="47E9891A" w14:textId="48B12A75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39.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а также соблюдают антикоррупционные требования согласно </w:t>
      </w:r>
      <w:hyperlink r:id="rId5" w:anchor="sub_id=51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приложению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к Договору.</w:t>
      </w: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53D9345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6479C54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7. Конфиденциальность</w:t>
      </w:r>
    </w:p>
    <w:p w14:paraId="04450954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783819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40. Информация, предоставляемая одной Стороной для другой Стороны в результате действия Договора, является конфиденциальной сроком до 3 (трех) лет после истечения или расторжения Договора, кроме тех случаев, когда информация:</w:t>
      </w:r>
    </w:p>
    <w:p w14:paraId="3B0EEF1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1) во время раскрытия находилась в публичном доступе;</w:t>
      </w:r>
    </w:p>
    <w:p w14:paraId="46F74DE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2) после раскрытия другой Стороне поступает в публичное пользование путем публикации или иным образом без нарушения Договора раскрывающей Стороной (путем предоставления по запросам государственных, правоохранительных и судебных органов);</w:t>
      </w:r>
    </w:p>
    <w:p w14:paraId="1873624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3) во время раскрытия другой Стороной находилась во владении у Стороны и не была приобретена прямо или косвенно у такой Стороны;</w:t>
      </w:r>
    </w:p>
    <w:p w14:paraId="1D8DA70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4) была получена от третьей стороны, однако такая информация не была представлена третьей стороне напрямую или косвенно со Стороны, гарантирующей конфиденциальность;</w:t>
      </w:r>
    </w:p>
    <w:p w14:paraId="5E4D15E6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5) представляется суду, государственным органам, частным судебным исполнителям в предусмотренных законодательством Республики Казахстан случаях.</w:t>
      </w:r>
    </w:p>
    <w:p w14:paraId="21E56102" w14:textId="4FB6A5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41. Сторона, подтверждающая свое обязательство в соответствии с Договором, возлагает на себя бремя доказывания, при установлении нарушения такого обязательства.</w:t>
      </w: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77C7545A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4FBFD9A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8. Заключительные положения</w:t>
      </w:r>
    </w:p>
    <w:p w14:paraId="423CCEFE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1DDBC24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42. Договор составляется на казахском и русском языках. Если второй стороной Договора является иностранная организация, то второй экземпляр может переводиться на язык в соответствии с законодательством Республики Казахстан о языках. При необходимости рассмотрения Договора в судебном порядке рассматривается экземпляр Договора на казахском или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</w:p>
    <w:p w14:paraId="2287911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43.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предоставлением оригинала.</w:t>
      </w:r>
    </w:p>
    <w:p w14:paraId="45D4E07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44. Уведомление вступает в силу после доставки или в указанный день вступления в силу (если указано в уведомлении), в зависимости от того, какая из этих дат наступит позднее.</w:t>
      </w:r>
    </w:p>
    <w:p w14:paraId="12B3096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45. Налоги и другие обязательные платежи в бюджет подлежат уплате в соответствии с налоговым законодательством Республики Казахстан.</w:t>
      </w:r>
    </w:p>
    <w:p w14:paraId="797D3AD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46. Поставщик обязан внести обеспечение исполнения Договора в форме, объеме и на условиях, предусмотренных в тендерной документации.</w:t>
      </w:r>
    </w:p>
    <w:p w14:paraId="544641C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47.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(для государственных органов и государственных учреждений) либо после подписания Сторонами и внесения Поставщиком обеспечения исполнения Договора.</w:t>
      </w:r>
    </w:p>
    <w:p w14:paraId="265792F8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Дата регистрации в территориальном органе казначейства (для государственных органов и государственных учреждений): ________________.</w:t>
      </w:r>
    </w:p>
    <w:p w14:paraId="08ADF5BC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48. Настоящий Договор закупа товара регулирует правоотношения, возникающие между Заказчиком и Поставщиком в процессе осуществления Заказчиком закупа лекарственных средств и медицинских изделий. Любые вносимые в настоящий Договор изменения и дополнения должны соответствовать законодательству Республики Казахстан, тендерной документации Заказчика, тендерной заявке Поставщика и протоколу об итогах тендера.</w:t>
      </w:r>
    </w:p>
    <w:p w14:paraId="144055D8" w14:textId="77777777" w:rsidR="008651DE" w:rsidRPr="008651DE" w:rsidRDefault="008651DE" w:rsidP="008651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32A07C7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Глава 9. Адреса, банковские реквизиты и подписи Сторон:</w:t>
      </w:r>
    </w:p>
    <w:p w14:paraId="7E791BA1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51DE" w:rsidRPr="008651DE" w14:paraId="30CC8C1F" w14:textId="77777777" w:rsidTr="008651DE"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F47E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Заказчик:</w:t>
            </w:r>
          </w:p>
          <w:p w14:paraId="562139B3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_____________________</w:t>
            </w:r>
          </w:p>
          <w:p w14:paraId="53AF5D25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БИН</w:t>
            </w:r>
          </w:p>
          <w:p w14:paraId="09953B79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Юридический адрес:</w:t>
            </w:r>
          </w:p>
          <w:p w14:paraId="3D173B1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Банковские реквизиты</w:t>
            </w:r>
          </w:p>
          <w:p w14:paraId="3F41D82A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Телефон, </w:t>
            </w:r>
            <w:proofErr w:type="spellStart"/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e-mail</w:t>
            </w:r>
            <w:proofErr w:type="spellEnd"/>
          </w:p>
          <w:p w14:paraId="5C0E86B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Должность ________________</w:t>
            </w:r>
          </w:p>
          <w:p w14:paraId="3452206C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Подпись, Ф.И.О. (при его наличии)</w:t>
            </w:r>
          </w:p>
          <w:p w14:paraId="4DB2AD32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Печать (при наличии)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B2876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Поставщик:</w:t>
            </w:r>
          </w:p>
          <w:p w14:paraId="733C13C7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_____________________</w:t>
            </w:r>
          </w:p>
          <w:p w14:paraId="62CF9C1F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БИН</w:t>
            </w:r>
          </w:p>
          <w:p w14:paraId="51A54194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Юридический адрес:</w:t>
            </w:r>
          </w:p>
          <w:p w14:paraId="4BD1AF52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Банковские реквизиты</w:t>
            </w:r>
          </w:p>
          <w:p w14:paraId="463FAD7D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 xml:space="preserve">Телефон, </w:t>
            </w:r>
            <w:proofErr w:type="spellStart"/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e-mail</w:t>
            </w:r>
            <w:proofErr w:type="spellEnd"/>
          </w:p>
          <w:p w14:paraId="13EF5FF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Должность ________________</w:t>
            </w:r>
          </w:p>
          <w:p w14:paraId="6140579F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Подпись, Ф.И.О. (при его наличии)</w:t>
            </w:r>
          </w:p>
          <w:p w14:paraId="7C6E5C01" w14:textId="77777777" w:rsidR="008651DE" w:rsidRPr="008651DE" w:rsidRDefault="008651DE" w:rsidP="008651D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</w:pPr>
            <w:r w:rsidRPr="008651D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KZ"/>
                <w14:ligatures w14:val="none"/>
              </w:rPr>
              <w:t>Печать (при наличии)</w:t>
            </w:r>
          </w:p>
        </w:tc>
      </w:tr>
    </w:tbl>
    <w:p w14:paraId="3228618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232FAFF" w14:textId="77777777" w:rsidR="008651DE" w:rsidRPr="008651DE" w:rsidRDefault="008651DE" w:rsidP="008651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8D3D8E3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Приложение</w:t>
      </w:r>
    </w:p>
    <w:p w14:paraId="4234448C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к </w:t>
      </w:r>
      <w:hyperlink r:id="rId6" w:anchor="sub_id=5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Типовому договору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закупа</w:t>
      </w:r>
    </w:p>
    <w:p w14:paraId="6A367EA8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(между заказчиком и поставщиком)</w:t>
      </w:r>
    </w:p>
    <w:p w14:paraId="47A5DE07" w14:textId="77777777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59A0C3ED" w14:textId="0F58C255" w:rsidR="008651DE" w:rsidRPr="008651DE" w:rsidRDefault="008651DE" w:rsidP="008651DE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Форма</w:t>
      </w: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07893265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355EF142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KZ"/>
          <w14:ligatures w14:val="none"/>
        </w:rPr>
        <w:t>Антикоррупционные требования</w:t>
      </w:r>
    </w:p>
    <w:p w14:paraId="165A3D08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1EE41D6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1.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совершают, не побуждают к совершению действий, нарушающих либо способствующих нарушению законодательства Республики Казахстан, в том числе в области противодействия коррупции,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14:paraId="30487C17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lastRenderedPageBreak/>
        <w:t>2. При исполнении своих обязательств по настоящему Договору, а также в связи с заключением или прекращением настоящего Договора, Стороны заверяют, что Стороны и их работники, и, насколько известно Сторонам, их аффилированные лица, агенты, представители, посредники и (или) субподрядчики (соисполнители) не осуществляют действия, квалифицируемые применимым для целей настоящего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14:paraId="67CD545F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3. Каждая из Сторон настоящего Договора отказывается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 способами, ставящего работника в определенную зависимость, и направленными на обеспечение выполнения этим работником каких-либо действий в пользу стимулирующей его Стороны.</w:t>
      </w:r>
    </w:p>
    <w:p w14:paraId="4B2AAE6E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4. Каждая из Сторон запрашивает у другой Стороны документы, содержащие сведения по исполнению настоящего Договора в целях анализа хода исполнения настоящего Договора.</w:t>
      </w:r>
    </w:p>
    <w:p w14:paraId="3F729DB5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5. При возникновении у Стороны подозрений, что произошло или может произойти нарушение каких-либо антикоррупционных условий, соответствующая Сторона уведомляет другую Сторону в письменной форме, а также информирует об этом вышестоящего руководителя и (или) руководство государственного органа либо организации, сотрудником которой является, и (или) уполномоченные государственные органы в соответствии с </w:t>
      </w:r>
      <w:hyperlink r:id="rId7" w:anchor="sub_id=240000" w:history="1">
        <w:r w:rsidRPr="008651DE">
          <w:rPr>
            <w:rFonts w:ascii="Times New Roman" w:eastAsia="Times New Roman" w:hAnsi="Times New Roman" w:cs="Times New Roman"/>
            <w:color w:val="000080"/>
            <w:kern w:val="0"/>
            <w:sz w:val="24"/>
            <w:szCs w:val="24"/>
            <w:u w:val="single"/>
            <w:lang w:eastAsia="ru-KZ"/>
            <w14:ligatures w14:val="none"/>
          </w:rPr>
          <w:t>пунктом 1 статьи 24</w:t>
        </w:r>
      </w:hyperlink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Закона Республики Казахстан «О противодействии коррупции».</w:t>
      </w:r>
    </w:p>
    <w:p w14:paraId="2B190A3D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6. В письменном уведомлении Сторона ссылается на факты или предоставляет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 контрагентом, его аффилированными лицами, работниками, агентами, представителями, посредниками и (или) субподрядчиками (соисполнителями),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Антикоррупционного законодательства.</w:t>
      </w:r>
    </w:p>
    <w:p w14:paraId="7AAA85B2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7. Стороны настоящего Договора признают проведение процедур по предотвращению коррупции и контролируют их соблюдение. При этом Стороны прилагают разумные усилия, чтобы минимизировать наличие деловых отношений с контрагентами, которые предположительно вовлечены в коррупционную деятельность, а также оказывают взаимное содействие друг другу в целях предотвращения коррупции.</w:t>
      </w:r>
    </w:p>
    <w:p w14:paraId="7AD7FF10" w14:textId="77777777" w:rsidR="008651DE" w:rsidRPr="008651DE" w:rsidRDefault="008651DE" w:rsidP="008651DE">
      <w:pPr>
        <w:shd w:val="clear" w:color="auto" w:fill="FFFFFF"/>
        <w:spacing w:after="0" w:line="240" w:lineRule="auto"/>
        <w:ind w:firstLine="40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8. Сторона, получившая письменное уведомление в соответствии с пунктом 5 настоящего Антикоррупционного требования, в течение 10 (десяти) календарных дней проводит расследование и представляет его результаты в адрес другой Стороны.</w:t>
      </w:r>
    </w:p>
    <w:p w14:paraId="4B60FD53" w14:textId="77777777" w:rsidR="008651DE" w:rsidRPr="008651DE" w:rsidRDefault="008651DE" w:rsidP="008651D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2E3445F" w14:textId="77777777" w:rsidR="008651DE" w:rsidRPr="008651DE" w:rsidRDefault="008651DE" w:rsidP="008651D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</w:pPr>
      <w:r w:rsidRPr="008651D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KZ"/>
          <w14:ligatures w14:val="none"/>
        </w:rPr>
        <w:t> </w:t>
      </w:r>
    </w:p>
    <w:p w14:paraId="6B2FA6E8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1DE"/>
    <w:rsid w:val="003960CF"/>
    <w:rsid w:val="008651DE"/>
    <w:rsid w:val="00C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D1A0"/>
  <w15:chartTrackingRefBased/>
  <w15:docId w15:val="{83BEFBDB-36F9-4D1A-B6DD-A51287EF7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651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4">
    <w:name w:val="Без интервала Знак"/>
    <w:link w:val="a3"/>
    <w:uiPriority w:val="1"/>
    <w:rsid w:val="008651DE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nline.zakon.kz/Document/?doc_id=334783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line.zakon.kz/Document/?doc_id=33964642" TargetMode="External"/><Relationship Id="rId5" Type="http://schemas.openxmlformats.org/officeDocument/2006/relationships/hyperlink" Target="https://online.zakon.kz/Document/?doc_id=33964642" TargetMode="External"/><Relationship Id="rId4" Type="http://schemas.openxmlformats.org/officeDocument/2006/relationships/hyperlink" Target="https://online.zakon.kz/Document/?doc_id=3396464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3698</Words>
  <Characters>21082</Characters>
  <Application>Microsoft Office Word</Application>
  <DocSecurity>0</DocSecurity>
  <Lines>175</Lines>
  <Paragraphs>49</Paragraphs>
  <ScaleCrop>false</ScaleCrop>
  <Company/>
  <LinksUpToDate>false</LinksUpToDate>
  <CharactersWithSpaces>24731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2</cp:revision>
  <dcterms:created xsi:type="dcterms:W3CDTF">2023-06-26T08:39:00Z</dcterms:created>
  <dcterms:modified xsi:type="dcterms:W3CDTF">2023-10-12T06:44:00Z</dcterms:modified>
</cp:coreProperties>
</file>